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1" w:rsidRPr="00C32261" w:rsidRDefault="00C32261" w:rsidP="00C32261">
      <w:pPr>
        <w:rPr>
          <w:sz w:val="24"/>
          <w:szCs w:val="24"/>
        </w:rPr>
      </w:pPr>
      <w:r w:rsidRPr="00C32261">
        <w:rPr>
          <w:sz w:val="24"/>
          <w:szCs w:val="24"/>
        </w:rPr>
        <w:t>Какова норма прогестерона при беременности?</w:t>
      </w:r>
    </w:p>
    <w:p w:rsidR="00C32261" w:rsidRDefault="00C32261" w:rsidP="00C32261">
      <w:r>
        <w:t>Статья:</w:t>
      </w:r>
    </w:p>
    <w:p w:rsidR="00C32261" w:rsidRDefault="00C32261" w:rsidP="00C32261">
      <w:r>
        <w:t xml:space="preserve">В организме женщины в норме вырабатывается несколько половых гормонов. Среди них </w:t>
      </w:r>
      <w:proofErr w:type="spellStart"/>
      <w:r>
        <w:t>Progesteronum</w:t>
      </w:r>
      <w:proofErr w:type="spellEnd"/>
      <w:r>
        <w:t xml:space="preserve"> занимает одно из главных по значимости мест. В акушерстве и гинекологии существует такое понятие, как норма прогестерона при беременности. Этот секрет желтого тела способствует нормальному течению беременности, предотвращает появление тонуса стенок матки и снимает тем самым угрозу преждевременного прерывания беременности.</w:t>
      </w:r>
    </w:p>
    <w:p w:rsidR="00C32261" w:rsidRDefault="00C32261" w:rsidP="00C32261">
      <w:r>
        <w:t xml:space="preserve">Чтобы вынашивание плода протекало нормально, нужно, чтобы ряд показателей содержания половых гормонов в крови соответствовал норме, то </w:t>
      </w:r>
      <w:proofErr w:type="gramStart"/>
      <w:r>
        <w:t>есть</w:t>
      </w:r>
      <w:proofErr w:type="gramEnd"/>
      <w:r>
        <w:t xml:space="preserve"> чтобы женщина в период внутриутробного развития плода имела нормальный гормональный фон. Норма прогестерона является в детородной функции женщины основополагающим фактором, от которого зависит возможность забеременеть.</w:t>
      </w:r>
    </w:p>
    <w:p w:rsidR="00C32261" w:rsidRPr="00C32261" w:rsidRDefault="00C32261" w:rsidP="00C32261">
      <w:pPr>
        <w:rPr>
          <w:sz w:val="24"/>
          <w:szCs w:val="24"/>
        </w:rPr>
      </w:pPr>
      <w:r w:rsidRPr="00C32261">
        <w:rPr>
          <w:sz w:val="24"/>
          <w:szCs w:val="24"/>
        </w:rPr>
        <w:t>Показатели концентрации прогестерона в различные периоды менструального цикла</w:t>
      </w:r>
    </w:p>
    <w:p w:rsidR="00C32261" w:rsidRDefault="00C32261" w:rsidP="00C32261">
      <w:bookmarkStart w:id="0" w:name="_GoBack"/>
      <w:bookmarkEnd w:id="0"/>
      <w:r>
        <w:t>В зависимости от стадии полового цикла изменяются нормы прогестерона в крови у женщины. Прогестерон является главным гормоном беременности. Количество прогестерона, который содержится в крови женщины, - очень важный показатель, особенно на ранних сроках. Как недостаток, так и избыток этого вещества может негативно отразиться на протекании беременности. Контролируется уровень этого гормона по неделям срока вынашивания.</w:t>
      </w:r>
    </w:p>
    <w:p w:rsidR="00C32261" w:rsidRDefault="00C32261" w:rsidP="00C32261">
      <w:r>
        <w:t xml:space="preserve">Этот гормон вырабатывается желтым телом - особой железой, которая образуется после оплодотворения яйцеклетки и успешной имплантации зиготы в стенку матки. Желтое тело у беременных вырабатывает гормон на протяжении всего срока вынашивания плода и обеспечивает </w:t>
      </w:r>
      <w:proofErr w:type="spellStart"/>
      <w:r>
        <w:t>невозбудимость</w:t>
      </w:r>
      <w:proofErr w:type="spellEnd"/>
      <w:r>
        <w:t xml:space="preserve"> мышечного слоя матки, что предотвращает преждевременные роды.</w:t>
      </w:r>
    </w:p>
    <w:p w:rsidR="00C32261" w:rsidRDefault="00C32261" w:rsidP="00C32261">
      <w:r>
        <w:t>Какова роль секрета желтого тела в организме женщины? Функции, которые выполняет этот важный продукт железы внутренней секреции:</w:t>
      </w:r>
    </w:p>
    <w:p w:rsidR="00C32261" w:rsidRDefault="00C32261" w:rsidP="00C32261">
      <w:pPr>
        <w:pStyle w:val="a3"/>
        <w:numPr>
          <w:ilvl w:val="0"/>
          <w:numId w:val="1"/>
        </w:numPr>
      </w:pPr>
      <w:r>
        <w:t xml:space="preserve">способствует изменению маточной стенки - разрыхляет эндометрий, снимает уровень возбудимости </w:t>
      </w:r>
      <w:proofErr w:type="spellStart"/>
      <w:r>
        <w:t>миометрия</w:t>
      </w:r>
      <w:proofErr w:type="spellEnd"/>
      <w:r>
        <w:t xml:space="preserve"> и стимулирует рост беременной матки;</w:t>
      </w:r>
    </w:p>
    <w:p w:rsidR="00C32261" w:rsidRDefault="00C32261" w:rsidP="00C32261">
      <w:pPr>
        <w:pStyle w:val="a3"/>
        <w:numPr>
          <w:ilvl w:val="0"/>
          <w:numId w:val="1"/>
        </w:numPr>
      </w:pPr>
      <w:r>
        <w:t>под действием прогестерона в последнем триместре беременности молочные железы претерпевают изменения, благодаря которым впоследствии начинается лактация;</w:t>
      </w:r>
    </w:p>
    <w:p w:rsidR="00C32261" w:rsidRDefault="00C32261" w:rsidP="00C32261">
      <w:pPr>
        <w:pStyle w:val="a3"/>
        <w:numPr>
          <w:ilvl w:val="0"/>
          <w:numId w:val="1"/>
        </w:numPr>
      </w:pPr>
      <w:r>
        <w:t>способствует накоплению питательных веществ в подкожном жире для комфортного сосуществования матери и ребенка;</w:t>
      </w:r>
    </w:p>
    <w:p w:rsidR="00C32261" w:rsidRDefault="00C32261" w:rsidP="00C32261">
      <w:r>
        <w:t xml:space="preserve">увеличивает степень </w:t>
      </w:r>
      <w:proofErr w:type="spellStart"/>
      <w:r>
        <w:t>витальности</w:t>
      </w:r>
      <w:proofErr w:type="spellEnd"/>
      <w:r>
        <w:t xml:space="preserve"> (выживаемости) плодного яйца.</w:t>
      </w:r>
    </w:p>
    <w:p w:rsidR="00C32261" w:rsidRDefault="00C32261" w:rsidP="00C32261">
      <w:r>
        <w:t>Учитывая все перечисленные моменты, становится понятным, почему так важно учитывать нормы прогестерона по неделям беременности.</w:t>
      </w:r>
    </w:p>
    <w:p w:rsidR="00C32261" w:rsidRDefault="00C32261" w:rsidP="00C32261">
      <w:r>
        <w:t xml:space="preserve">Нужно отметить, что выработка гормона </w:t>
      </w:r>
      <w:proofErr w:type="spellStart"/>
      <w:r>
        <w:t>Progesteronum</w:t>
      </w:r>
      <w:proofErr w:type="spellEnd"/>
      <w:r>
        <w:t xml:space="preserve"> осуществляется желтым телом в первые три с половиной недели беременности, а затем прогестерон при беременности вырабатывается уже плацентой. При снижении уровня гормона в крови в анализе по неделям </w:t>
      </w:r>
      <w:proofErr w:type="gramStart"/>
      <w:r>
        <w:t>вынашивания</w:t>
      </w:r>
      <w:proofErr w:type="gramEnd"/>
      <w:r>
        <w:t xml:space="preserve"> возможно судить о развитии плацентарной недостаточности. При этом уровень концентрации его в крови беременной неуклонно повышается и достигает пиковой величины к 39-40 неделям беременности. Из данных, полученных при анализе крови, хорошо видны нормы прогестерона при беременности.</w:t>
      </w:r>
    </w:p>
    <w:p w:rsidR="00C32261" w:rsidRDefault="00C32261" w:rsidP="00C32261">
      <w:r>
        <w:t>Ниже приведена таблица с показателями уровня прогестерона по неделям беременности.</w:t>
      </w:r>
    </w:p>
    <w:p w:rsidR="00C32261" w:rsidRDefault="00C32261" w:rsidP="00C32261">
      <w:r>
        <w:t>Расшифровку такой таблицы должен проводить только врач-гинеколог. Таблица 1.</w:t>
      </w:r>
    </w:p>
    <w:p w:rsidR="00C32261" w:rsidRDefault="00C32261" w:rsidP="00C32261">
      <w:r>
        <w:t>Лабораторные анализы на прогестерон во время вынашивания плода</w:t>
      </w:r>
    </w:p>
    <w:p w:rsidR="00C32261" w:rsidRDefault="00C32261" w:rsidP="00C32261"/>
    <w:p w:rsidR="00C32261" w:rsidRDefault="00C32261" w:rsidP="00C32261">
      <w:r>
        <w:t>Для того чтобы узнать количество прогестерона в крови женщины при беременности, прибегают к анализу крови. Достоверность показателей при этом будет зависеть от ряда факторов:</w:t>
      </w:r>
    </w:p>
    <w:p w:rsidR="00C32261" w:rsidRDefault="00C32261" w:rsidP="00C32261">
      <w:r>
        <w:lastRenderedPageBreak/>
        <w:t>сдавать кровь на определение нормы гормонального уровня нужно с утра, до приема пищи;</w:t>
      </w:r>
    </w:p>
    <w:p w:rsidR="00C32261" w:rsidRDefault="00C32261" w:rsidP="00C32261">
      <w:r>
        <w:t xml:space="preserve">перед сдачей анализа крови на </w:t>
      </w:r>
      <w:proofErr w:type="spellStart"/>
      <w:r>
        <w:t>Progesteromum</w:t>
      </w:r>
      <w:proofErr w:type="spellEnd"/>
      <w:r>
        <w:t xml:space="preserve"> можно только пить воду;</w:t>
      </w:r>
    </w:p>
    <w:p w:rsidR="00C32261" w:rsidRDefault="00C32261" w:rsidP="00C32261">
      <w:r>
        <w:t>анализ будет готов утром следующего дня.</w:t>
      </w:r>
    </w:p>
    <w:p w:rsidR="00C32261" w:rsidRDefault="00C32261" w:rsidP="00C32261">
      <w:r>
        <w:t>Установленная норма прогестерона по неделям беременности служит надежным индикатором того, как протекает вынашивание ребенка. При снижении показателей можно говорить об угрозе выкидыша.</w:t>
      </w:r>
    </w:p>
    <w:p w:rsidR="00C32261" w:rsidRPr="00C32261" w:rsidRDefault="00C32261" w:rsidP="00C32261">
      <w:pPr>
        <w:rPr>
          <w:sz w:val="24"/>
          <w:szCs w:val="24"/>
        </w:rPr>
      </w:pPr>
      <w:r w:rsidRPr="00C32261">
        <w:rPr>
          <w:sz w:val="24"/>
          <w:szCs w:val="24"/>
        </w:rPr>
        <w:t>Отклонения от нормального уровня содержания гормона и их возможные причины</w:t>
      </w:r>
    </w:p>
    <w:p w:rsidR="00C32261" w:rsidRDefault="00C32261" w:rsidP="00C32261">
      <w:r>
        <w:t>Понижение уровня гормона желтого тела может иметь в корне несколько причин. К наиболее распространенным можно отнести следующие:</w:t>
      </w:r>
    </w:p>
    <w:p w:rsidR="00C32261" w:rsidRDefault="00C32261" w:rsidP="00C32261">
      <w:r>
        <w:t xml:space="preserve">Общий дисбаланс гормонального фона у женщины и нарушения синтеза фолликулостимулирующего и </w:t>
      </w:r>
      <w:proofErr w:type="spellStart"/>
      <w:r>
        <w:t>лютеинизирующего</w:t>
      </w:r>
      <w:proofErr w:type="spellEnd"/>
      <w:r>
        <w:t xml:space="preserve"> гормонов и их производных.</w:t>
      </w:r>
    </w:p>
    <w:p w:rsidR="00C32261" w:rsidRDefault="00C32261" w:rsidP="00C32261">
      <w:r>
        <w:t xml:space="preserve">Патология эндометрия и нарушения </w:t>
      </w:r>
      <w:proofErr w:type="spellStart"/>
      <w:r>
        <w:t>эстрогеновых</w:t>
      </w:r>
      <w:proofErr w:type="spellEnd"/>
      <w:r>
        <w:t xml:space="preserve"> параметров.</w:t>
      </w:r>
    </w:p>
    <w:p w:rsidR="00C32261" w:rsidRDefault="00C32261" w:rsidP="00C32261">
      <w:r>
        <w:t>Другие внутриматочные и плацентарные нарушения во время фазы внутриутробного развития плода.</w:t>
      </w:r>
    </w:p>
    <w:p w:rsidR="00C32261" w:rsidRDefault="00C32261" w:rsidP="00C32261">
      <w:r>
        <w:t>Попытки самолечения при гормональных нарушениях женской половой сферы.</w:t>
      </w:r>
    </w:p>
    <w:p w:rsidR="00C32261" w:rsidRDefault="00C32261" w:rsidP="00C32261">
      <w:r>
        <w:t xml:space="preserve">Нельзя не отметить, что низкий уровень прогестерона возникает и при </w:t>
      </w:r>
      <w:proofErr w:type="spellStart"/>
      <w:r>
        <w:t>перенашивании</w:t>
      </w:r>
      <w:proofErr w:type="spellEnd"/>
      <w:r>
        <w:t xml:space="preserve"> плода, когда включаются механизмы усиленной выработки таких гормонов, как эстроген и окситоцин.</w:t>
      </w:r>
    </w:p>
    <w:p w:rsidR="00C32261" w:rsidRDefault="00C32261" w:rsidP="00C32261">
      <w:r>
        <w:t>Всегда нужно помнить, что эндокринная система организма, в особенности женского организма в период внутриутробного развития плода, устроена очень сложно, и малейший дисбаланс в этой системе незамедлительно сказывается нарушениями в других органах, системах и процессах, проходящих в организме.</w:t>
      </w:r>
    </w:p>
    <w:p w:rsidR="00C32261" w:rsidRDefault="00C32261" w:rsidP="00C32261">
      <w:r>
        <w:t xml:space="preserve">Очень опасно для будущего ребенка снижение </w:t>
      </w:r>
      <w:proofErr w:type="spellStart"/>
      <w:r>
        <w:t>прогестеронового</w:t>
      </w:r>
      <w:proofErr w:type="spellEnd"/>
      <w:r>
        <w:t xml:space="preserve"> показателя в организме будущей матери. При низком прогестероне возможны такие последствия, как:</w:t>
      </w:r>
    </w:p>
    <w:p w:rsidR="00C32261" w:rsidRDefault="00C32261" w:rsidP="00C32261">
      <w:pPr>
        <w:pStyle w:val="a3"/>
        <w:numPr>
          <w:ilvl w:val="0"/>
          <w:numId w:val="2"/>
        </w:numPr>
      </w:pPr>
      <w:r>
        <w:t>Самопроизвольное преждевременное прерывание беременности, в том числе и на поздних сроках.</w:t>
      </w:r>
    </w:p>
    <w:p w:rsidR="00C32261" w:rsidRDefault="00C32261" w:rsidP="00C32261">
      <w:pPr>
        <w:pStyle w:val="a3"/>
        <w:numPr>
          <w:ilvl w:val="0"/>
          <w:numId w:val="2"/>
        </w:numPr>
      </w:pPr>
      <w:r>
        <w:t>Угроза замершей беременности, когда плод перестает развиваться и гибнет в короткие сроки.</w:t>
      </w:r>
    </w:p>
    <w:p w:rsidR="00C32261" w:rsidRDefault="00C32261" w:rsidP="00C32261">
      <w:pPr>
        <w:pStyle w:val="a3"/>
        <w:numPr>
          <w:ilvl w:val="0"/>
          <w:numId w:val="2"/>
        </w:numPr>
      </w:pPr>
      <w:r>
        <w:t>Недостатки в развитии плода.</w:t>
      </w:r>
    </w:p>
    <w:p w:rsidR="00C32261" w:rsidRDefault="00C32261" w:rsidP="00C32261">
      <w:pPr>
        <w:pStyle w:val="a3"/>
        <w:numPr>
          <w:ilvl w:val="0"/>
          <w:numId w:val="2"/>
        </w:numPr>
      </w:pPr>
      <w:r>
        <w:t>Патологическое изменение функциональности плаценты.</w:t>
      </w:r>
    </w:p>
    <w:p w:rsidR="00C32261" w:rsidRDefault="00C32261" w:rsidP="00C32261">
      <w:pPr>
        <w:pStyle w:val="a3"/>
        <w:numPr>
          <w:ilvl w:val="0"/>
          <w:numId w:val="2"/>
        </w:numPr>
      </w:pPr>
      <w:r>
        <w:t>Угроза перенашивания на поздних сроках.</w:t>
      </w:r>
    </w:p>
    <w:p w:rsidR="00C32261" w:rsidRPr="00C32261" w:rsidRDefault="00C32261" w:rsidP="00C32261">
      <w:pPr>
        <w:rPr>
          <w:sz w:val="24"/>
          <w:szCs w:val="24"/>
        </w:rPr>
      </w:pPr>
      <w:r w:rsidRPr="00C32261">
        <w:rPr>
          <w:sz w:val="24"/>
          <w:szCs w:val="24"/>
        </w:rPr>
        <w:t>Коррекция показателей гормона беременности</w:t>
      </w:r>
    </w:p>
    <w:p w:rsidR="006A45CB" w:rsidRDefault="00C32261" w:rsidP="00C32261">
      <w:r>
        <w:t>Врач женской консультации, который осуществляет ведение беременных женщин, всегда очень придирчиво относится к показателям уровня продукта секреции желтого тела. Для коррекции его патологически измененного уровня беременным назначают гормональные препараты, следят за их гигиеной труда, отдыха и питания и регулярно подвергают плановым осмотрам и сборам анализов.</w:t>
      </w:r>
    </w:p>
    <w:sectPr w:rsidR="006A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61"/>
    <w:multiLevelType w:val="hybridMultilevel"/>
    <w:tmpl w:val="8616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3957"/>
    <w:multiLevelType w:val="hybridMultilevel"/>
    <w:tmpl w:val="F8DA8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1"/>
    <w:rsid w:val="001F39EA"/>
    <w:rsid w:val="005F1955"/>
    <w:rsid w:val="00683AF6"/>
    <w:rsid w:val="008D5336"/>
    <w:rsid w:val="00C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Lettik</dc:creator>
  <cp:lastModifiedBy>Lettik</cp:lastModifiedBy>
  <cp:revision>1</cp:revision>
  <dcterms:created xsi:type="dcterms:W3CDTF">2015-02-02T17:06:00Z</dcterms:created>
  <dcterms:modified xsi:type="dcterms:W3CDTF">2015-02-02T17:09:00Z</dcterms:modified>
</cp:coreProperties>
</file>